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5D52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206DA" wp14:editId="046D9EC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F2C1B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4752BE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7E1398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Conservation Law Enforcement</w:t>
                            </w:r>
                          </w:p>
                          <w:p w14:paraId="20EBD24A" w14:textId="3F4A1CE4" w:rsidR="007E1398" w:rsidRDefault="007E1398" w:rsidP="007E1398">
                            <w:r>
                              <w:t>Date Prepared</w:t>
                            </w:r>
                            <w:r w:rsidR="00013443">
                              <w:t xml:space="preserve"> </w:t>
                            </w:r>
                            <w:r w:rsidR="00C63218">
                              <w:t>:</w:t>
                            </w:r>
                            <w:r w:rsidR="00013443">
                              <w:t xml:space="preserve">                             </w:t>
                            </w:r>
                            <w:r w:rsidR="00C504BE">
                              <w:t xml:space="preserve"> </w:t>
                            </w:r>
                            <w:r>
                              <w:t>By</w:t>
                            </w:r>
                            <w:r w:rsidR="00C63218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20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221F2C1B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4752BE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Pr="007E1398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Conservation Law Enforcement</w:t>
                      </w:r>
                    </w:p>
                    <w:p w14:paraId="20EBD24A" w14:textId="3F4A1CE4" w:rsidR="007E1398" w:rsidRDefault="007E1398" w:rsidP="007E1398">
                      <w:r>
                        <w:t>Date Prepared</w:t>
                      </w:r>
                      <w:r w:rsidR="00013443">
                        <w:t xml:space="preserve"> </w:t>
                      </w:r>
                      <w:r w:rsidR="00C63218">
                        <w:t>:</w:t>
                      </w:r>
                      <w:r w:rsidR="00013443">
                        <w:t xml:space="preserve">                             </w:t>
                      </w:r>
                      <w:r w:rsidR="00C504BE">
                        <w:t xml:space="preserve"> </w:t>
                      </w:r>
                      <w:r>
                        <w:t>By</w:t>
                      </w:r>
                      <w:r w:rsidR="00C63218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7C7214DB" wp14:editId="3F971576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4B868181" w14:textId="77777777" w:rsidTr="00AA3BCB">
        <w:tc>
          <w:tcPr>
            <w:tcW w:w="3596" w:type="dxa"/>
            <w:shd w:val="clear" w:color="auto" w:fill="808080" w:themeFill="background1" w:themeFillShade="80"/>
          </w:tcPr>
          <w:p w14:paraId="4CCD001C" w14:textId="77777777" w:rsidR="007E1398" w:rsidRPr="00AA3BCB" w:rsidRDefault="007E1398" w:rsidP="005C41D5">
            <w:pPr>
              <w:rPr>
                <w:b/>
              </w:rPr>
            </w:pPr>
            <w:r w:rsidRPr="00AA3BCB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6F8A0C9C" w14:textId="77777777" w:rsidR="007E1398" w:rsidRPr="00AA3BCB" w:rsidRDefault="007E1398" w:rsidP="005C41D5">
            <w:pPr>
              <w:rPr>
                <w:b/>
              </w:rPr>
            </w:pPr>
            <w:r w:rsidRPr="00AA3BCB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1E129FBB" w14:textId="2EA7526D" w:rsidR="007E1398" w:rsidRPr="00AA3BCB" w:rsidRDefault="007E1398" w:rsidP="005C41D5">
            <w:pPr>
              <w:rPr>
                <w:b/>
              </w:rPr>
            </w:pPr>
            <w:r w:rsidRPr="00AA3BCB">
              <w:rPr>
                <w:b/>
              </w:rPr>
              <w:t>Current Institution</w:t>
            </w:r>
            <w:r w:rsidR="00C63218">
              <w:rPr>
                <w:b/>
              </w:rPr>
              <w:t>/Campus/Major</w:t>
            </w:r>
          </w:p>
        </w:tc>
      </w:tr>
      <w:tr w:rsidR="007E1398" w14:paraId="41876B84" w14:textId="77777777" w:rsidTr="005C41D5">
        <w:tc>
          <w:tcPr>
            <w:tcW w:w="3596" w:type="dxa"/>
          </w:tcPr>
          <w:p w14:paraId="02231107" w14:textId="77777777" w:rsidR="007E1398" w:rsidRDefault="007E1398" w:rsidP="005C41D5"/>
        </w:tc>
        <w:tc>
          <w:tcPr>
            <w:tcW w:w="3597" w:type="dxa"/>
          </w:tcPr>
          <w:p w14:paraId="1650E0E2" w14:textId="77777777" w:rsidR="007E1398" w:rsidRDefault="007E1398" w:rsidP="005C41D5"/>
        </w:tc>
        <w:tc>
          <w:tcPr>
            <w:tcW w:w="3597" w:type="dxa"/>
          </w:tcPr>
          <w:p w14:paraId="37CFFF71" w14:textId="77777777" w:rsidR="007E1398" w:rsidRDefault="007E1398" w:rsidP="005C41D5"/>
        </w:tc>
      </w:tr>
      <w:tr w:rsidR="006914EF" w14:paraId="768AE60A" w14:textId="77777777" w:rsidTr="006914EF">
        <w:tc>
          <w:tcPr>
            <w:tcW w:w="10790" w:type="dxa"/>
            <w:gridSpan w:val="3"/>
            <w:shd w:val="clear" w:color="auto" w:fill="auto"/>
          </w:tcPr>
          <w:p w14:paraId="0F8B8570" w14:textId="162C6B53" w:rsidR="006914EF" w:rsidRPr="004C5B7F" w:rsidRDefault="006914EF" w:rsidP="005C41D5">
            <w:pPr>
              <w:rPr>
                <w:bCs/>
              </w:rPr>
            </w:pPr>
            <w:r w:rsidRPr="004C5B7F">
              <w:rPr>
                <w:bCs/>
              </w:rPr>
              <w:t>COMMENTS:</w:t>
            </w:r>
          </w:p>
        </w:tc>
      </w:tr>
    </w:tbl>
    <w:p w14:paraId="49A801FF" w14:textId="59910A30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bookmarkStart w:id="0" w:name="_Hlk193981749"/>
      <w:r w:rsidRPr="00025791">
        <w:rPr>
          <w:rFonts w:ascii="Arial" w:hAnsi="Arial" w:cs="Arial"/>
          <w:color w:val="000000"/>
          <w:sz w:val="16"/>
          <w:szCs w:val="16"/>
        </w:rPr>
        <w:t>*=Baccalaureate Core / ^ =</w:t>
      </w:r>
      <w:r w:rsidR="00990741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5791">
        <w:rPr>
          <w:rFonts w:ascii="Arial" w:hAnsi="Arial" w:cs="Arial"/>
          <w:color w:val="000000"/>
          <w:sz w:val="16"/>
          <w:szCs w:val="16"/>
        </w:rPr>
        <w:t>WIC (Writing Intensive Course</w:t>
      </w:r>
      <w:r w:rsidR="006914EF">
        <w:rPr>
          <w:rFonts w:ascii="Arial" w:hAnsi="Arial" w:cs="Arial"/>
          <w:color w:val="000000"/>
          <w:sz w:val="16"/>
          <w:szCs w:val="16"/>
        </w:rPr>
        <w:t xml:space="preserve">/ + = Core Ed (for students admitted in Summer 2025 </w:t>
      </w:r>
      <w:r w:rsidR="002D2DC6">
        <w:rPr>
          <w:rFonts w:ascii="Arial" w:hAnsi="Arial" w:cs="Arial"/>
          <w:color w:val="000000"/>
          <w:sz w:val="16"/>
          <w:szCs w:val="16"/>
        </w:rPr>
        <w:t>onward</w:t>
      </w:r>
      <w:r w:rsidR="006914EF">
        <w:rPr>
          <w:rFonts w:ascii="Arial" w:hAnsi="Arial" w:cs="Arial"/>
          <w:color w:val="000000"/>
          <w:sz w:val="16"/>
          <w:szCs w:val="16"/>
        </w:rPr>
        <w:t>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55"/>
        <w:gridCol w:w="7110"/>
        <w:gridCol w:w="1440"/>
        <w:gridCol w:w="1170"/>
        <w:gridCol w:w="720"/>
      </w:tblGrid>
      <w:tr w:rsidR="00D20F90" w14:paraId="2E35ED0B" w14:textId="77777777" w:rsidTr="00B446B3">
        <w:tc>
          <w:tcPr>
            <w:tcW w:w="10795" w:type="dxa"/>
            <w:gridSpan w:val="5"/>
            <w:shd w:val="clear" w:color="auto" w:fill="808080" w:themeFill="background1" w:themeFillShade="80"/>
          </w:tcPr>
          <w:bookmarkEnd w:id="0"/>
          <w:p w14:paraId="4D6170EC" w14:textId="2A82A6C3" w:rsidR="00D20F90" w:rsidRPr="00AA3BCB" w:rsidRDefault="00D20F90">
            <w:pPr>
              <w:rPr>
                <w:b/>
              </w:rPr>
            </w:pPr>
            <w:r w:rsidRPr="00AA3BCB">
              <w:rPr>
                <w:b/>
                <w:sz w:val="28"/>
                <w:szCs w:val="28"/>
              </w:rPr>
              <w:t>CONSERVATION LAW ENFORCEMENT SPECIALIZATION REQUIREMENTS</w:t>
            </w:r>
          </w:p>
        </w:tc>
      </w:tr>
      <w:tr w:rsidR="00D20F90" w14:paraId="723FECA5" w14:textId="77777777" w:rsidTr="007F6F60">
        <w:tc>
          <w:tcPr>
            <w:tcW w:w="8905" w:type="dxa"/>
            <w:gridSpan w:val="3"/>
            <w:shd w:val="clear" w:color="auto" w:fill="D9D9D9" w:themeFill="background1" w:themeFillShade="D9"/>
          </w:tcPr>
          <w:p w14:paraId="65D39AA2" w14:textId="455E4C90" w:rsidR="00D20F90" w:rsidRPr="00B425E7" w:rsidRDefault="00D20F90" w:rsidP="00795CA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MEASUREMENTS (2-3 credits ) CHOOSE </w:t>
            </w:r>
            <w:r w:rsidR="002D2DC6"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1E01850" w14:textId="77777777" w:rsidR="00D20F90" w:rsidRPr="00B425E7" w:rsidRDefault="00D20F9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D117847" w14:textId="77777777" w:rsidR="00D20F90" w:rsidRPr="00B425E7" w:rsidRDefault="00D20F9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2D2DC6" w14:paraId="7D982BD8" w14:textId="77777777" w:rsidTr="00D20F90">
        <w:tc>
          <w:tcPr>
            <w:tcW w:w="355" w:type="dxa"/>
            <w:vMerge w:val="restart"/>
          </w:tcPr>
          <w:p w14:paraId="5C524603" w14:textId="77777777" w:rsidR="002D2DC6" w:rsidRDefault="002D2DC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19667743" w14:textId="65392F1C" w:rsidR="002D2DC6" w:rsidRPr="006C688E" w:rsidRDefault="002D2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Sampling of Fish and Wildlife (3)</w:t>
            </w:r>
          </w:p>
        </w:tc>
        <w:tc>
          <w:tcPr>
            <w:tcW w:w="1440" w:type="dxa"/>
          </w:tcPr>
          <w:p w14:paraId="0AF9FD51" w14:textId="77777777" w:rsidR="002D2DC6" w:rsidRPr="00395051" w:rsidRDefault="002D2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255</w:t>
            </w:r>
          </w:p>
        </w:tc>
        <w:tc>
          <w:tcPr>
            <w:tcW w:w="1170" w:type="dxa"/>
            <w:vMerge w:val="restart"/>
          </w:tcPr>
          <w:p w14:paraId="3377B3D7" w14:textId="77777777" w:rsidR="002D2DC6" w:rsidRPr="00395051" w:rsidRDefault="002D2DC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14:paraId="123B076A" w14:textId="77777777" w:rsidR="002D2DC6" w:rsidRPr="00395051" w:rsidRDefault="002D2DC6">
            <w:pPr>
              <w:rPr>
                <w:sz w:val="18"/>
                <w:szCs w:val="18"/>
              </w:rPr>
            </w:pPr>
          </w:p>
        </w:tc>
      </w:tr>
      <w:tr w:rsidR="002D2DC6" w14:paraId="47EBC3F1" w14:textId="77777777" w:rsidTr="00D20F90">
        <w:tc>
          <w:tcPr>
            <w:tcW w:w="355" w:type="dxa"/>
            <w:vMerge/>
          </w:tcPr>
          <w:p w14:paraId="60A1BF72" w14:textId="77777777" w:rsidR="002D2DC6" w:rsidRDefault="002D2DC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1D70277" w14:textId="5DD141ED" w:rsidR="002D2DC6" w:rsidRPr="006C688E" w:rsidRDefault="002D2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 Capture and Immobilization (2)</w:t>
            </w:r>
          </w:p>
        </w:tc>
        <w:tc>
          <w:tcPr>
            <w:tcW w:w="1440" w:type="dxa"/>
          </w:tcPr>
          <w:p w14:paraId="408678F4" w14:textId="77777777" w:rsidR="002D2DC6" w:rsidRPr="00395051" w:rsidRDefault="002D2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328</w:t>
            </w:r>
          </w:p>
        </w:tc>
        <w:tc>
          <w:tcPr>
            <w:tcW w:w="1170" w:type="dxa"/>
            <w:vMerge/>
          </w:tcPr>
          <w:p w14:paraId="01DB0DCC" w14:textId="77777777" w:rsidR="002D2DC6" w:rsidRPr="00395051" w:rsidRDefault="002D2DC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4BAD06D4" w14:textId="77777777" w:rsidR="002D2DC6" w:rsidRPr="00395051" w:rsidRDefault="002D2DC6">
            <w:pPr>
              <w:rPr>
                <w:sz w:val="18"/>
                <w:szCs w:val="18"/>
              </w:rPr>
            </w:pPr>
          </w:p>
        </w:tc>
      </w:tr>
      <w:tr w:rsidR="006914EF" w14:paraId="404C9C2B" w14:textId="77777777" w:rsidTr="00D20F90">
        <w:tc>
          <w:tcPr>
            <w:tcW w:w="355" w:type="dxa"/>
          </w:tcPr>
          <w:p w14:paraId="31A5EB73" w14:textId="77777777" w:rsidR="006914EF" w:rsidRPr="006C688E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3AC8C5A0" w14:textId="383A5A45" w:rsidR="006914EF" w:rsidRPr="006C688E" w:rsidRDefault="006914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3525322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84C082F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7E2BBD5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D20F90" w14:paraId="0EC7EAF9" w14:textId="77777777" w:rsidTr="00431A95">
        <w:tc>
          <w:tcPr>
            <w:tcW w:w="8905" w:type="dxa"/>
            <w:gridSpan w:val="3"/>
            <w:shd w:val="clear" w:color="auto" w:fill="D9D9D9" w:themeFill="background1" w:themeFillShade="D9"/>
          </w:tcPr>
          <w:p w14:paraId="560FE387" w14:textId="45466136" w:rsidR="00D20F90" w:rsidRPr="00B425E7" w:rsidRDefault="00D20F9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FOUNDATIONAL COURSES (16 credits) REQUIRED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A989DF1" w14:textId="77777777" w:rsidR="00D20F90" w:rsidRPr="00B425E7" w:rsidRDefault="00D20F9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BEFEF9C" w14:textId="77777777" w:rsidR="00D20F90" w:rsidRPr="00B425E7" w:rsidRDefault="00D20F9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2D2DC6" w14:paraId="08602F6B" w14:textId="77777777" w:rsidTr="00D20F90">
        <w:tc>
          <w:tcPr>
            <w:tcW w:w="355" w:type="dxa"/>
            <w:vMerge w:val="restart"/>
            <w:shd w:val="clear" w:color="auto" w:fill="FFFFFF" w:themeFill="background1"/>
          </w:tcPr>
          <w:p w14:paraId="6BADCE2B" w14:textId="77777777" w:rsidR="002D2DC6" w:rsidRDefault="002D2DC6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268E07E2" w14:textId="309A43A3" w:rsidR="002D2DC6" w:rsidRDefault="002D2DC6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Interpersonal Communication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31D13023" w14:textId="77777777" w:rsidR="002D2DC6" w:rsidRDefault="002D2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318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413069AF" w14:textId="77777777" w:rsidR="002D2DC6" w:rsidRPr="00395051" w:rsidRDefault="002D2DC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79533689" w14:textId="77777777" w:rsidR="002D2DC6" w:rsidRPr="00395051" w:rsidRDefault="002D2DC6">
            <w:pPr>
              <w:rPr>
                <w:sz w:val="18"/>
                <w:szCs w:val="18"/>
              </w:rPr>
            </w:pPr>
          </w:p>
        </w:tc>
      </w:tr>
      <w:tr w:rsidR="002D2DC6" w14:paraId="6B75BE1A" w14:textId="77777777" w:rsidTr="00D20F90">
        <w:tc>
          <w:tcPr>
            <w:tcW w:w="355" w:type="dxa"/>
            <w:vMerge/>
            <w:shd w:val="clear" w:color="auto" w:fill="FFFFFF" w:themeFill="background1"/>
          </w:tcPr>
          <w:p w14:paraId="5F284282" w14:textId="77777777" w:rsidR="002D2DC6" w:rsidRDefault="002D2DC6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6D07C2E8" w14:textId="2921816F" w:rsidR="002D2DC6" w:rsidRDefault="002D2DC6" w:rsidP="00A44A56">
            <w:pPr>
              <w:rPr>
                <w:sz w:val="18"/>
                <w:szCs w:val="18"/>
              </w:rPr>
            </w:pPr>
            <w:r w:rsidRPr="00A163A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Intercultural Communication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5DCD3078" w14:textId="77777777" w:rsidR="002D2DC6" w:rsidRDefault="002D2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326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23C964E8" w14:textId="77777777" w:rsidR="002D2DC6" w:rsidRPr="00395051" w:rsidRDefault="002D2DC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0030CEAF" w14:textId="77777777" w:rsidR="002D2DC6" w:rsidRPr="00395051" w:rsidRDefault="002D2DC6">
            <w:pPr>
              <w:rPr>
                <w:sz w:val="18"/>
                <w:szCs w:val="18"/>
              </w:rPr>
            </w:pPr>
          </w:p>
        </w:tc>
      </w:tr>
      <w:tr w:rsidR="002D2DC6" w14:paraId="0359BAF7" w14:textId="77777777" w:rsidTr="00D20F90">
        <w:tc>
          <w:tcPr>
            <w:tcW w:w="355" w:type="dxa"/>
            <w:vMerge/>
            <w:shd w:val="clear" w:color="auto" w:fill="FFFFFF" w:themeFill="background1"/>
          </w:tcPr>
          <w:p w14:paraId="72D88D48" w14:textId="77777777" w:rsidR="002D2DC6" w:rsidRDefault="002D2DC6" w:rsidP="00A163A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1F0AE3EF" w14:textId="3C653E2C" w:rsidR="002D2DC6" w:rsidRDefault="002D2DC6" w:rsidP="00A163A9">
            <w:pPr>
              <w:rPr>
                <w:sz w:val="18"/>
                <w:szCs w:val="18"/>
              </w:rPr>
            </w:pPr>
            <w:r w:rsidRPr="00073C78">
              <w:rPr>
                <w:b/>
                <w:i/>
                <w:sz w:val="18"/>
                <w:szCs w:val="18"/>
              </w:rPr>
              <w:t>OR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073C78">
              <w:rPr>
                <w:sz w:val="18"/>
                <w:szCs w:val="18"/>
              </w:rPr>
              <w:t xml:space="preserve">Nonverbal Communication (3) </w:t>
            </w:r>
          </w:p>
        </w:tc>
        <w:tc>
          <w:tcPr>
            <w:tcW w:w="1440" w:type="dxa"/>
            <w:shd w:val="clear" w:color="auto" w:fill="FFFFFF" w:themeFill="background1"/>
          </w:tcPr>
          <w:p w14:paraId="7FD70CAE" w14:textId="77777777" w:rsidR="002D2DC6" w:rsidRPr="00A163A9" w:rsidRDefault="002D2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328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780E6CA3" w14:textId="77777777" w:rsidR="002D2DC6" w:rsidRPr="00395051" w:rsidRDefault="002D2DC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5C6AAC1D" w14:textId="77777777" w:rsidR="002D2DC6" w:rsidRPr="00395051" w:rsidRDefault="002D2DC6">
            <w:pPr>
              <w:rPr>
                <w:sz w:val="18"/>
                <w:szCs w:val="18"/>
              </w:rPr>
            </w:pPr>
          </w:p>
        </w:tc>
      </w:tr>
      <w:tr w:rsidR="006914EF" w14:paraId="3BCCCC2A" w14:textId="77777777" w:rsidTr="00D20F90">
        <w:tc>
          <w:tcPr>
            <w:tcW w:w="355" w:type="dxa"/>
            <w:shd w:val="clear" w:color="auto" w:fill="FFFFFF" w:themeFill="background1"/>
          </w:tcPr>
          <w:p w14:paraId="36AD36B2" w14:textId="77777777" w:rsidR="006914EF" w:rsidRDefault="006914EF" w:rsidP="00A163A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246654D2" w14:textId="1B354055" w:rsidR="006914EF" w:rsidRDefault="006914EF" w:rsidP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Recreation Resource Management (4)</w:t>
            </w:r>
            <w:r w:rsidR="002D2DC6">
              <w:rPr>
                <w:sz w:val="18"/>
                <w:szCs w:val="18"/>
              </w:rPr>
              <w:t xml:space="preserve"> (can sub TRAL 357 here)</w:t>
            </w:r>
          </w:p>
        </w:tc>
        <w:tc>
          <w:tcPr>
            <w:tcW w:w="1440" w:type="dxa"/>
            <w:shd w:val="clear" w:color="auto" w:fill="FFFFFF" w:themeFill="background1"/>
          </w:tcPr>
          <w:p w14:paraId="04D0D3E2" w14:textId="77777777" w:rsidR="006914EF" w:rsidRDefault="006914EF">
            <w:pPr>
              <w:rPr>
                <w:sz w:val="18"/>
                <w:szCs w:val="18"/>
              </w:rPr>
            </w:pPr>
            <w:r w:rsidRPr="00A163A9">
              <w:rPr>
                <w:sz w:val="18"/>
                <w:szCs w:val="18"/>
              </w:rPr>
              <w:t>TRAL 251</w:t>
            </w:r>
          </w:p>
        </w:tc>
        <w:tc>
          <w:tcPr>
            <w:tcW w:w="1170" w:type="dxa"/>
            <w:shd w:val="clear" w:color="auto" w:fill="FFFFFF" w:themeFill="background1"/>
          </w:tcPr>
          <w:p w14:paraId="5A5D458A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741A110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3FA35965" w14:textId="77777777" w:rsidTr="00D20F90">
        <w:tc>
          <w:tcPr>
            <w:tcW w:w="355" w:type="dxa"/>
            <w:shd w:val="clear" w:color="auto" w:fill="FFFFFF" w:themeFill="background1"/>
          </w:tcPr>
          <w:p w14:paraId="6BBC62E2" w14:textId="77777777" w:rsidR="006914EF" w:rsidRDefault="006914EF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3AC12992" w14:textId="2A7FB3E8" w:rsidR="006914EF" w:rsidRDefault="006914EF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Fish and Wildlife Conservation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1F64965D" w14:textId="7777777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1170" w:type="dxa"/>
            <w:shd w:val="clear" w:color="auto" w:fill="FFFFFF" w:themeFill="background1"/>
          </w:tcPr>
          <w:p w14:paraId="70E93CD5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ECFA96C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506F184F" w14:textId="77777777" w:rsidTr="00D20F90">
        <w:tc>
          <w:tcPr>
            <w:tcW w:w="355" w:type="dxa"/>
            <w:shd w:val="clear" w:color="auto" w:fill="FFFFFF" w:themeFill="background1"/>
          </w:tcPr>
          <w:p w14:paraId="367BFAEF" w14:textId="77777777" w:rsidR="006914EF" w:rsidRDefault="006914EF" w:rsidP="00CE0264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78A94444" w14:textId="0025983D" w:rsidR="006914EF" w:rsidRDefault="006914EF" w:rsidP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Crime and Justice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10ACD6F9" w14:textId="7777777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241</w:t>
            </w:r>
          </w:p>
        </w:tc>
        <w:tc>
          <w:tcPr>
            <w:tcW w:w="1170" w:type="dxa"/>
            <w:shd w:val="clear" w:color="auto" w:fill="FFFFFF" w:themeFill="background1"/>
          </w:tcPr>
          <w:p w14:paraId="51BFC215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4857F3D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73ACC207" w14:textId="77777777" w:rsidTr="00D20F90">
        <w:tc>
          <w:tcPr>
            <w:tcW w:w="355" w:type="dxa"/>
            <w:shd w:val="clear" w:color="auto" w:fill="FFFFFF" w:themeFill="background1"/>
          </w:tcPr>
          <w:p w14:paraId="06D75B84" w14:textId="77777777" w:rsidR="006914EF" w:rsidRDefault="006914EF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31190F33" w14:textId="3D4DFE2E" w:rsidR="006914EF" w:rsidRDefault="006914EF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 Writing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2968F138" w14:textId="527B31F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 362</w:t>
            </w:r>
            <w:r w:rsidR="00E2594A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70" w:type="dxa"/>
            <w:shd w:val="clear" w:color="auto" w:fill="FFFFFF" w:themeFill="background1"/>
          </w:tcPr>
          <w:p w14:paraId="39FAB514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201A1E5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22F26527" w14:textId="77777777" w:rsidTr="00D20F90">
        <w:tc>
          <w:tcPr>
            <w:tcW w:w="355" w:type="dxa"/>
            <w:shd w:val="clear" w:color="auto" w:fill="FFFFFF" w:themeFill="background1"/>
          </w:tcPr>
          <w:p w14:paraId="0A35125A" w14:textId="77777777" w:rsidR="006914EF" w:rsidRDefault="006914EF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459C7FB4" w14:textId="0EDE88DC" w:rsidR="006914EF" w:rsidRDefault="006914EF" w:rsidP="00A44A5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FDBEB4B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2DE59FC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72F0C29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69AD38EA" w14:textId="77777777" w:rsidTr="00D20F90">
        <w:tc>
          <w:tcPr>
            <w:tcW w:w="355" w:type="dxa"/>
            <w:shd w:val="clear" w:color="auto" w:fill="FFFFFF" w:themeFill="background1"/>
          </w:tcPr>
          <w:p w14:paraId="78134B7D" w14:textId="77777777" w:rsidR="006914EF" w:rsidRDefault="006914EF" w:rsidP="00A44A56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14:paraId="481F3DFE" w14:textId="310DC38A" w:rsidR="006914EF" w:rsidRDefault="006914EF" w:rsidP="00A44A5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19A1548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F2F6D75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986F68D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D20F90" w14:paraId="34268B76" w14:textId="77777777" w:rsidTr="00C71F3C">
        <w:tc>
          <w:tcPr>
            <w:tcW w:w="8905" w:type="dxa"/>
            <w:gridSpan w:val="3"/>
            <w:shd w:val="clear" w:color="auto" w:fill="D9D9D9" w:themeFill="background1" w:themeFillShade="D9"/>
          </w:tcPr>
          <w:p w14:paraId="356D63F7" w14:textId="1743E9C2" w:rsidR="00D20F90" w:rsidRPr="00B425E7" w:rsidRDefault="00D20F90" w:rsidP="001C023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RESOURCE MANAGEMENT (6 - 9 credits) CHOOSE TWO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0A0D758" w14:textId="77777777" w:rsidR="00D20F90" w:rsidRPr="00B425E7" w:rsidRDefault="00D20F9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57211EC" w14:textId="77777777" w:rsidR="00D20F90" w:rsidRPr="00B425E7" w:rsidRDefault="00D20F9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6914EF" w14:paraId="5A405846" w14:textId="77777777" w:rsidTr="00D20F90">
        <w:tc>
          <w:tcPr>
            <w:tcW w:w="355" w:type="dxa"/>
          </w:tcPr>
          <w:p w14:paraId="482D1ED3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45C10A1B" w14:textId="0B94A207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 and Conservation in Managed Forests (3)</w:t>
            </w:r>
          </w:p>
        </w:tc>
        <w:tc>
          <w:tcPr>
            <w:tcW w:w="1440" w:type="dxa"/>
          </w:tcPr>
          <w:p w14:paraId="19AD784A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1170" w:type="dxa"/>
          </w:tcPr>
          <w:p w14:paraId="2EEC777D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0B0D0A0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2D3C6908" w14:textId="77777777" w:rsidTr="00D20F90">
        <w:tc>
          <w:tcPr>
            <w:tcW w:w="355" w:type="dxa"/>
          </w:tcPr>
          <w:p w14:paraId="726D2523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71876093" w14:textId="60188DBB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Coastal Ecology and Resource Management (HMSC) (5)</w:t>
            </w:r>
          </w:p>
        </w:tc>
        <w:tc>
          <w:tcPr>
            <w:tcW w:w="1440" w:type="dxa"/>
          </w:tcPr>
          <w:p w14:paraId="7190DDDC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426</w:t>
            </w:r>
          </w:p>
        </w:tc>
        <w:tc>
          <w:tcPr>
            <w:tcW w:w="1170" w:type="dxa"/>
          </w:tcPr>
          <w:p w14:paraId="5D9C47DE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F7DEEBB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502F7C38" w14:textId="77777777" w:rsidTr="00D20F90">
        <w:tc>
          <w:tcPr>
            <w:tcW w:w="355" w:type="dxa"/>
          </w:tcPr>
          <w:p w14:paraId="2DBCB40C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01961D5E" w14:textId="290218B3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Avian Conservation and Management (3)</w:t>
            </w:r>
          </w:p>
        </w:tc>
        <w:tc>
          <w:tcPr>
            <w:tcW w:w="1440" w:type="dxa"/>
          </w:tcPr>
          <w:p w14:paraId="76F1613B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1170" w:type="dxa"/>
          </w:tcPr>
          <w:p w14:paraId="252C1C95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85140CB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077A1D92" w14:textId="77777777" w:rsidTr="00D20F90">
        <w:tc>
          <w:tcPr>
            <w:tcW w:w="355" w:type="dxa"/>
          </w:tcPr>
          <w:p w14:paraId="1FB3D3BF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48BD4D54" w14:textId="507A55BB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Mammal Conservation and Management (4)</w:t>
            </w:r>
          </w:p>
        </w:tc>
        <w:tc>
          <w:tcPr>
            <w:tcW w:w="1440" w:type="dxa"/>
          </w:tcPr>
          <w:p w14:paraId="214C7951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458</w:t>
            </w:r>
          </w:p>
        </w:tc>
        <w:tc>
          <w:tcPr>
            <w:tcW w:w="1170" w:type="dxa"/>
          </w:tcPr>
          <w:p w14:paraId="0DD6DE30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168F0A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31326B7C" w14:textId="77777777" w:rsidTr="00D20F90">
        <w:tc>
          <w:tcPr>
            <w:tcW w:w="355" w:type="dxa"/>
          </w:tcPr>
          <w:p w14:paraId="34538B68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72CD2096" w14:textId="45F48B99" w:rsidR="006914EF" w:rsidRPr="00A44A56" w:rsidRDefault="002D2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Principles of </w:t>
            </w:r>
            <w:r w:rsidR="006914EF">
              <w:rPr>
                <w:sz w:val="18"/>
                <w:szCs w:val="18"/>
              </w:rPr>
              <w:t>Rangeland Ecology and Management (3)</w:t>
            </w:r>
          </w:p>
        </w:tc>
        <w:tc>
          <w:tcPr>
            <w:tcW w:w="1440" w:type="dxa"/>
          </w:tcPr>
          <w:p w14:paraId="4267FD53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341</w:t>
            </w:r>
          </w:p>
        </w:tc>
        <w:tc>
          <w:tcPr>
            <w:tcW w:w="1170" w:type="dxa"/>
          </w:tcPr>
          <w:p w14:paraId="2A6E231C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E45A75C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D20F90" w14:paraId="4901F46F" w14:textId="77777777" w:rsidTr="00D20F90">
        <w:tc>
          <w:tcPr>
            <w:tcW w:w="355" w:type="dxa"/>
          </w:tcPr>
          <w:p w14:paraId="263B2F26" w14:textId="77777777" w:rsidR="00D20F90" w:rsidRDefault="00D20F90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76523F92" w14:textId="76781743" w:rsidR="00D20F90" w:rsidRPr="00A44A56" w:rsidRDefault="00D20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Parks and Protected Areas Management (3)</w:t>
            </w:r>
          </w:p>
        </w:tc>
        <w:tc>
          <w:tcPr>
            <w:tcW w:w="1440" w:type="dxa"/>
          </w:tcPr>
          <w:p w14:paraId="4C5DC7D6" w14:textId="77777777" w:rsidR="00D20F90" w:rsidRPr="00395051" w:rsidRDefault="00D20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357</w:t>
            </w:r>
          </w:p>
        </w:tc>
        <w:tc>
          <w:tcPr>
            <w:tcW w:w="1170" w:type="dxa"/>
          </w:tcPr>
          <w:p w14:paraId="44C84A10" w14:textId="77777777" w:rsidR="00D20F90" w:rsidRPr="00395051" w:rsidRDefault="00D20F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2CE222D" w14:textId="77777777" w:rsidR="00D20F90" w:rsidRPr="00395051" w:rsidRDefault="00D20F90">
            <w:pPr>
              <w:rPr>
                <w:sz w:val="18"/>
                <w:szCs w:val="18"/>
              </w:rPr>
            </w:pPr>
          </w:p>
        </w:tc>
      </w:tr>
      <w:tr w:rsidR="006914EF" w14:paraId="26E74BA2" w14:textId="77777777" w:rsidTr="00D20F90">
        <w:tc>
          <w:tcPr>
            <w:tcW w:w="355" w:type="dxa"/>
          </w:tcPr>
          <w:p w14:paraId="27C57678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647583C5" w14:textId="19F00390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B4CF669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295C575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6C4CC87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3B817BD5" w14:textId="77777777" w:rsidTr="00D20F90">
        <w:tc>
          <w:tcPr>
            <w:tcW w:w="355" w:type="dxa"/>
          </w:tcPr>
          <w:p w14:paraId="1067D0EE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124D519B" w14:textId="5D5E9430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B407349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2939867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34A7BEF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D20F90" w14:paraId="08C468A0" w14:textId="77777777" w:rsidTr="00B03BE7">
        <w:tc>
          <w:tcPr>
            <w:tcW w:w="8905" w:type="dxa"/>
            <w:gridSpan w:val="3"/>
            <w:shd w:val="clear" w:color="auto" w:fill="D9D9D9" w:themeFill="background1" w:themeFillShade="D9"/>
          </w:tcPr>
          <w:p w14:paraId="71786574" w14:textId="79C6E59E" w:rsidR="00D20F90" w:rsidRPr="001C023C" w:rsidRDefault="00D20F90" w:rsidP="00753643">
            <w:pPr>
              <w:rPr>
                <w:b/>
                <w:sz w:val="20"/>
                <w:szCs w:val="20"/>
              </w:rPr>
            </w:pPr>
            <w:r w:rsidRPr="001C023C">
              <w:rPr>
                <w:b/>
                <w:sz w:val="20"/>
                <w:szCs w:val="20"/>
              </w:rPr>
              <w:t>HUMAN DIMENSIONS (3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23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23C">
              <w:rPr>
                <w:b/>
                <w:sz w:val="20"/>
                <w:szCs w:val="20"/>
              </w:rPr>
              <w:t>4 credits) CHOOSE ONE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2D9137E" w14:textId="77777777" w:rsidR="00D20F90" w:rsidRPr="00B425E7" w:rsidRDefault="00D20F90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CCDA875" w14:textId="77777777" w:rsidR="00D20F90" w:rsidRPr="00B425E7" w:rsidRDefault="00D20F90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6914EF" w14:paraId="3477D98F" w14:textId="77777777" w:rsidTr="00D20F90">
        <w:tc>
          <w:tcPr>
            <w:tcW w:w="355" w:type="dxa"/>
          </w:tcPr>
          <w:p w14:paraId="0FAF7AA8" w14:textId="77777777" w:rsidR="006914EF" w:rsidRDefault="006914EF" w:rsidP="00F44820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71EE669D" w14:textId="5BC8AE0B" w:rsidR="006914EF" w:rsidRPr="002D2DC6" w:rsidRDefault="006914EF" w:rsidP="00F44820">
            <w:pPr>
              <w:rPr>
                <w:strike/>
                <w:sz w:val="18"/>
                <w:szCs w:val="18"/>
              </w:rPr>
            </w:pPr>
            <w:r w:rsidRPr="002D2DC6">
              <w:rPr>
                <w:strike/>
                <w:sz w:val="18"/>
                <w:szCs w:val="18"/>
              </w:rPr>
              <w:t>Multicultural Perspectives in Natural Resources</w:t>
            </w:r>
          </w:p>
        </w:tc>
        <w:tc>
          <w:tcPr>
            <w:tcW w:w="1440" w:type="dxa"/>
          </w:tcPr>
          <w:p w14:paraId="61E3807B" w14:textId="4F002C95" w:rsidR="006914EF" w:rsidRPr="002D2DC6" w:rsidRDefault="006914EF">
            <w:pPr>
              <w:rPr>
                <w:strike/>
                <w:sz w:val="18"/>
                <w:szCs w:val="18"/>
              </w:rPr>
            </w:pPr>
            <w:r w:rsidRPr="002D2DC6">
              <w:rPr>
                <w:strike/>
                <w:sz w:val="18"/>
                <w:szCs w:val="18"/>
              </w:rPr>
              <w:t>FW 340*</w:t>
            </w:r>
          </w:p>
        </w:tc>
        <w:tc>
          <w:tcPr>
            <w:tcW w:w="1170" w:type="dxa"/>
          </w:tcPr>
          <w:p w14:paraId="6FC4DACD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E0AEECB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76E0FC98" w14:textId="77777777" w:rsidTr="00D20F90">
        <w:tc>
          <w:tcPr>
            <w:tcW w:w="355" w:type="dxa"/>
          </w:tcPr>
          <w:p w14:paraId="7957C9C7" w14:textId="77777777" w:rsidR="006914EF" w:rsidRDefault="006914EF" w:rsidP="00F44820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74E20781" w14:textId="3CC9B982" w:rsidR="006914EF" w:rsidRPr="002D2DC6" w:rsidRDefault="006914EF" w:rsidP="00F44820">
            <w:pPr>
              <w:rPr>
                <w:strike/>
                <w:sz w:val="18"/>
                <w:szCs w:val="18"/>
              </w:rPr>
            </w:pPr>
            <w:r w:rsidRPr="002D2DC6">
              <w:rPr>
                <w:strike/>
                <w:sz w:val="18"/>
                <w:szCs w:val="18"/>
              </w:rPr>
              <w:t>Human Dimensions of Fish and Wildlife Management (3)</w:t>
            </w:r>
          </w:p>
        </w:tc>
        <w:tc>
          <w:tcPr>
            <w:tcW w:w="1440" w:type="dxa"/>
          </w:tcPr>
          <w:p w14:paraId="1E46E7C9" w14:textId="77777777" w:rsidR="006914EF" w:rsidRPr="002D2DC6" w:rsidRDefault="006914EF">
            <w:pPr>
              <w:rPr>
                <w:strike/>
                <w:sz w:val="18"/>
                <w:szCs w:val="18"/>
              </w:rPr>
            </w:pPr>
            <w:r w:rsidRPr="002D2DC6">
              <w:rPr>
                <w:strike/>
                <w:sz w:val="18"/>
                <w:szCs w:val="18"/>
              </w:rPr>
              <w:t>FW 439^</w:t>
            </w:r>
          </w:p>
        </w:tc>
        <w:tc>
          <w:tcPr>
            <w:tcW w:w="1170" w:type="dxa"/>
          </w:tcPr>
          <w:p w14:paraId="2136D0AE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F061B3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1E14D624" w14:textId="77777777" w:rsidTr="00D20F90">
        <w:tc>
          <w:tcPr>
            <w:tcW w:w="355" w:type="dxa"/>
          </w:tcPr>
          <w:p w14:paraId="5F490A9C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30475AFD" w14:textId="21DE7E14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Contemporary Families in the U.S. (3)</w:t>
            </w:r>
          </w:p>
        </w:tc>
        <w:tc>
          <w:tcPr>
            <w:tcW w:w="1440" w:type="dxa"/>
          </w:tcPr>
          <w:p w14:paraId="3C7A7AD8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HDFS 201*</w:t>
            </w:r>
          </w:p>
        </w:tc>
        <w:tc>
          <w:tcPr>
            <w:tcW w:w="1170" w:type="dxa"/>
          </w:tcPr>
          <w:p w14:paraId="41C78FA1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FDDE131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72D5DC6D" w14:textId="77777777" w:rsidTr="00D20F90">
        <w:tc>
          <w:tcPr>
            <w:tcW w:w="355" w:type="dxa"/>
          </w:tcPr>
          <w:p w14:paraId="0BDF70E9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2067E58B" w14:textId="6F97948A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Violence and Neglect (4)</w:t>
            </w:r>
          </w:p>
        </w:tc>
        <w:tc>
          <w:tcPr>
            <w:tcW w:w="1440" w:type="dxa"/>
          </w:tcPr>
          <w:p w14:paraId="4CDDBD64" w14:textId="77777777" w:rsidR="006914EF" w:rsidRPr="00395051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HDFS 444</w:t>
            </w:r>
          </w:p>
        </w:tc>
        <w:tc>
          <w:tcPr>
            <w:tcW w:w="1170" w:type="dxa"/>
          </w:tcPr>
          <w:p w14:paraId="71B7927F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7C04EE" w14:textId="77777777" w:rsidR="006914EF" w:rsidRPr="00395051" w:rsidRDefault="006914EF">
            <w:pPr>
              <w:rPr>
                <w:sz w:val="18"/>
                <w:szCs w:val="18"/>
              </w:rPr>
            </w:pPr>
          </w:p>
        </w:tc>
      </w:tr>
      <w:tr w:rsidR="006914EF" w14:paraId="7326873D" w14:textId="77777777" w:rsidTr="00D20F90">
        <w:tc>
          <w:tcPr>
            <w:tcW w:w="355" w:type="dxa"/>
          </w:tcPr>
          <w:p w14:paraId="654FA8AA" w14:textId="77777777" w:rsidR="006914EF" w:rsidRDefault="006914EF" w:rsidP="00753643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117623C2" w14:textId="252A52B8" w:rsidR="006914EF" w:rsidRPr="00A44A56" w:rsidRDefault="006914EF" w:rsidP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Psychology (4)</w:t>
            </w:r>
          </w:p>
        </w:tc>
        <w:tc>
          <w:tcPr>
            <w:tcW w:w="1440" w:type="dxa"/>
          </w:tcPr>
          <w:p w14:paraId="7C467B27" w14:textId="77777777" w:rsidR="006914EF" w:rsidRPr="008F00E5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 360</w:t>
            </w:r>
          </w:p>
        </w:tc>
        <w:tc>
          <w:tcPr>
            <w:tcW w:w="1170" w:type="dxa"/>
          </w:tcPr>
          <w:p w14:paraId="36EF716B" w14:textId="77777777" w:rsidR="006914EF" w:rsidRDefault="006914EF"/>
        </w:tc>
        <w:tc>
          <w:tcPr>
            <w:tcW w:w="720" w:type="dxa"/>
          </w:tcPr>
          <w:p w14:paraId="1ADEDF3A" w14:textId="77777777" w:rsidR="006914EF" w:rsidRDefault="006914EF"/>
        </w:tc>
      </w:tr>
      <w:tr w:rsidR="006914EF" w14:paraId="3D617F51" w14:textId="77777777" w:rsidTr="00D20F90">
        <w:tc>
          <w:tcPr>
            <w:tcW w:w="355" w:type="dxa"/>
          </w:tcPr>
          <w:p w14:paraId="5D8150E5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281F20D4" w14:textId="63B41590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Sociology of the Family (4)</w:t>
            </w:r>
          </w:p>
        </w:tc>
        <w:tc>
          <w:tcPr>
            <w:tcW w:w="1440" w:type="dxa"/>
          </w:tcPr>
          <w:p w14:paraId="4D3B2D9F" w14:textId="77777777" w:rsidR="006914EF" w:rsidRPr="008F00E5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312*</w:t>
            </w:r>
          </w:p>
        </w:tc>
        <w:tc>
          <w:tcPr>
            <w:tcW w:w="1170" w:type="dxa"/>
          </w:tcPr>
          <w:p w14:paraId="725206F9" w14:textId="77777777" w:rsidR="006914EF" w:rsidRDefault="006914EF"/>
        </w:tc>
        <w:tc>
          <w:tcPr>
            <w:tcW w:w="720" w:type="dxa"/>
          </w:tcPr>
          <w:p w14:paraId="4FE272F8" w14:textId="77777777" w:rsidR="006914EF" w:rsidRDefault="006914EF"/>
        </w:tc>
      </w:tr>
      <w:tr w:rsidR="006914EF" w14:paraId="4168E1A3" w14:textId="77777777" w:rsidTr="00D20F90">
        <w:tc>
          <w:tcPr>
            <w:tcW w:w="355" w:type="dxa"/>
          </w:tcPr>
          <w:p w14:paraId="11A2AB9F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605E1D7E" w14:textId="0EAC2269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Dimensions of Sustainability (4)</w:t>
            </w:r>
          </w:p>
        </w:tc>
        <w:tc>
          <w:tcPr>
            <w:tcW w:w="1440" w:type="dxa"/>
          </w:tcPr>
          <w:p w14:paraId="159E472A" w14:textId="77777777" w:rsidR="006914EF" w:rsidRPr="00824312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381</w:t>
            </w:r>
          </w:p>
        </w:tc>
        <w:tc>
          <w:tcPr>
            <w:tcW w:w="1170" w:type="dxa"/>
          </w:tcPr>
          <w:p w14:paraId="741CC84F" w14:textId="77777777" w:rsidR="006914EF" w:rsidRDefault="006914EF"/>
        </w:tc>
        <w:tc>
          <w:tcPr>
            <w:tcW w:w="720" w:type="dxa"/>
          </w:tcPr>
          <w:p w14:paraId="0F3D656E" w14:textId="77777777" w:rsidR="006914EF" w:rsidRDefault="006914EF"/>
        </w:tc>
      </w:tr>
      <w:tr w:rsidR="006914EF" w14:paraId="61109516" w14:textId="77777777" w:rsidTr="00D20F90">
        <w:tc>
          <w:tcPr>
            <w:tcW w:w="355" w:type="dxa"/>
          </w:tcPr>
          <w:p w14:paraId="682E7169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6FA4F84A" w14:textId="7CB0DB9A" w:rsidR="006914EF" w:rsidRPr="00A44A56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Criminology and Penology (4)</w:t>
            </w:r>
          </w:p>
        </w:tc>
        <w:tc>
          <w:tcPr>
            <w:tcW w:w="1440" w:type="dxa"/>
          </w:tcPr>
          <w:p w14:paraId="26D61310" w14:textId="77777777" w:rsidR="006914EF" w:rsidRPr="00824312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441</w:t>
            </w:r>
          </w:p>
        </w:tc>
        <w:tc>
          <w:tcPr>
            <w:tcW w:w="1170" w:type="dxa"/>
          </w:tcPr>
          <w:p w14:paraId="7DA6211A" w14:textId="77777777" w:rsidR="006914EF" w:rsidRDefault="006914EF"/>
        </w:tc>
        <w:tc>
          <w:tcPr>
            <w:tcW w:w="720" w:type="dxa"/>
          </w:tcPr>
          <w:p w14:paraId="6950EFE8" w14:textId="77777777" w:rsidR="006914EF" w:rsidRDefault="006914EF"/>
        </w:tc>
      </w:tr>
      <w:tr w:rsidR="006914EF" w14:paraId="4E76E5DF" w14:textId="77777777" w:rsidTr="00D20F90">
        <w:tc>
          <w:tcPr>
            <w:tcW w:w="355" w:type="dxa"/>
          </w:tcPr>
          <w:p w14:paraId="19203D81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43445DB" w14:textId="27E58B66" w:rsidR="006914EF" w:rsidRPr="00AC49E9" w:rsidRDefault="006914EF" w:rsidP="00AC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Law and Society (4)</w:t>
            </w:r>
          </w:p>
        </w:tc>
        <w:tc>
          <w:tcPr>
            <w:tcW w:w="1440" w:type="dxa"/>
          </w:tcPr>
          <w:p w14:paraId="7468CCBB" w14:textId="77777777" w:rsidR="006914EF" w:rsidRPr="00AC49E9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448</w:t>
            </w:r>
          </w:p>
        </w:tc>
        <w:tc>
          <w:tcPr>
            <w:tcW w:w="1170" w:type="dxa"/>
          </w:tcPr>
          <w:p w14:paraId="73830A88" w14:textId="77777777" w:rsidR="006914EF" w:rsidRDefault="006914EF"/>
        </w:tc>
        <w:tc>
          <w:tcPr>
            <w:tcW w:w="720" w:type="dxa"/>
          </w:tcPr>
          <w:p w14:paraId="0537F321" w14:textId="77777777" w:rsidR="006914EF" w:rsidRDefault="006914EF"/>
        </w:tc>
      </w:tr>
      <w:tr w:rsidR="006914EF" w14:paraId="63D74367" w14:textId="77777777" w:rsidTr="00D20F90">
        <w:tc>
          <w:tcPr>
            <w:tcW w:w="355" w:type="dxa"/>
          </w:tcPr>
          <w:p w14:paraId="42D5364D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425D6E48" w14:textId="2C2183A0" w:rsidR="006914EF" w:rsidRDefault="006914EF" w:rsidP="00AC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Law, Crime and Society (4)</w:t>
            </w:r>
          </w:p>
        </w:tc>
        <w:tc>
          <w:tcPr>
            <w:tcW w:w="1440" w:type="dxa"/>
          </w:tcPr>
          <w:p w14:paraId="155CAAEF" w14:textId="7777777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 449</w:t>
            </w:r>
          </w:p>
        </w:tc>
        <w:tc>
          <w:tcPr>
            <w:tcW w:w="1170" w:type="dxa"/>
          </w:tcPr>
          <w:p w14:paraId="1F164015" w14:textId="77777777" w:rsidR="006914EF" w:rsidRDefault="006914EF"/>
        </w:tc>
        <w:tc>
          <w:tcPr>
            <w:tcW w:w="720" w:type="dxa"/>
          </w:tcPr>
          <w:p w14:paraId="33A53461" w14:textId="77777777" w:rsidR="006914EF" w:rsidRDefault="006914EF"/>
        </w:tc>
      </w:tr>
      <w:tr w:rsidR="006914EF" w14:paraId="6BE383F9" w14:textId="77777777" w:rsidTr="00D20F90">
        <w:tc>
          <w:tcPr>
            <w:tcW w:w="355" w:type="dxa"/>
          </w:tcPr>
          <w:p w14:paraId="3E52B67C" w14:textId="77777777" w:rsidR="006914EF" w:rsidRPr="00AC49E9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441C246" w14:textId="1CC3541D" w:rsidR="006914EF" w:rsidRDefault="006914EF" w:rsidP="00AC49E9">
            <w:pPr>
              <w:rPr>
                <w:sz w:val="18"/>
                <w:szCs w:val="18"/>
              </w:rPr>
            </w:pPr>
            <w:r w:rsidRPr="00AC49E9">
              <w:rPr>
                <w:sz w:val="18"/>
                <w:szCs w:val="18"/>
              </w:rPr>
              <w:t>Social Dimensions of Sustainability (3)</w:t>
            </w:r>
            <w:r w:rsidRPr="00AC49E9">
              <w:rPr>
                <w:sz w:val="18"/>
                <w:szCs w:val="18"/>
              </w:rPr>
              <w:tab/>
            </w:r>
          </w:p>
        </w:tc>
        <w:tc>
          <w:tcPr>
            <w:tcW w:w="1440" w:type="dxa"/>
          </w:tcPr>
          <w:p w14:paraId="79C6DAEE" w14:textId="77777777" w:rsidR="006914EF" w:rsidRDefault="006914EF">
            <w:pPr>
              <w:rPr>
                <w:sz w:val="18"/>
                <w:szCs w:val="18"/>
              </w:rPr>
            </w:pPr>
            <w:r w:rsidRPr="00AC49E9">
              <w:rPr>
                <w:sz w:val="18"/>
                <w:szCs w:val="18"/>
              </w:rPr>
              <w:t>SUS 420</w:t>
            </w:r>
          </w:p>
        </w:tc>
        <w:tc>
          <w:tcPr>
            <w:tcW w:w="1170" w:type="dxa"/>
          </w:tcPr>
          <w:p w14:paraId="5CC9E50E" w14:textId="77777777" w:rsidR="006914EF" w:rsidRDefault="006914EF"/>
        </w:tc>
        <w:tc>
          <w:tcPr>
            <w:tcW w:w="720" w:type="dxa"/>
          </w:tcPr>
          <w:p w14:paraId="48652905" w14:textId="77777777" w:rsidR="006914EF" w:rsidRDefault="006914EF"/>
        </w:tc>
      </w:tr>
      <w:tr w:rsidR="006914EF" w14:paraId="25D47519" w14:textId="77777777" w:rsidTr="00D20F90">
        <w:tc>
          <w:tcPr>
            <w:tcW w:w="355" w:type="dxa"/>
          </w:tcPr>
          <w:p w14:paraId="6881DA8A" w14:textId="77777777" w:rsidR="006914EF" w:rsidRPr="00AC49E9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124ADB86" w14:textId="062F8805" w:rsidR="006914EF" w:rsidRPr="00AC49E9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CD46517" w14:textId="77777777" w:rsidR="006914EF" w:rsidRPr="00AC49E9" w:rsidRDefault="006914E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B371326" w14:textId="77777777" w:rsidR="006914EF" w:rsidRDefault="006914EF"/>
        </w:tc>
        <w:tc>
          <w:tcPr>
            <w:tcW w:w="720" w:type="dxa"/>
          </w:tcPr>
          <w:p w14:paraId="6AE672F1" w14:textId="77777777" w:rsidR="006914EF" w:rsidRDefault="006914EF"/>
        </w:tc>
      </w:tr>
      <w:tr w:rsidR="00D20F90" w14:paraId="0A3CEFCB" w14:textId="77777777" w:rsidTr="00CB16D7">
        <w:tc>
          <w:tcPr>
            <w:tcW w:w="8905" w:type="dxa"/>
            <w:gridSpan w:val="3"/>
            <w:shd w:val="clear" w:color="auto" w:fill="D9D9D9" w:themeFill="background1" w:themeFillShade="D9"/>
          </w:tcPr>
          <w:p w14:paraId="629D0923" w14:textId="58A9DF36" w:rsidR="00D20F90" w:rsidRPr="00753643" w:rsidRDefault="00D20F90" w:rsidP="00EB3714">
            <w:pPr>
              <w:rPr>
                <w:b/>
                <w:sz w:val="20"/>
                <w:szCs w:val="20"/>
              </w:rPr>
            </w:pPr>
            <w:r w:rsidRPr="00753643">
              <w:rPr>
                <w:b/>
                <w:sz w:val="20"/>
                <w:szCs w:val="20"/>
              </w:rPr>
              <w:t>FISHERIES, WILDL</w:t>
            </w:r>
            <w:r>
              <w:rPr>
                <w:b/>
                <w:sz w:val="20"/>
                <w:szCs w:val="20"/>
              </w:rPr>
              <w:t>IFE AND ENVIRONMENTAL LAW (2-4 credits</w:t>
            </w:r>
            <w:r w:rsidRPr="00753643">
              <w:rPr>
                <w:b/>
                <w:sz w:val="20"/>
                <w:szCs w:val="20"/>
              </w:rPr>
              <w:t>) CHOOSE ONE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D746160" w14:textId="77777777" w:rsidR="00D20F90" w:rsidRPr="00B425E7" w:rsidRDefault="00D20F90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4C87BAA" w14:textId="77777777" w:rsidR="00D20F90" w:rsidRPr="00B425E7" w:rsidRDefault="00D20F90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6914EF" w14:paraId="467A1F22" w14:textId="77777777" w:rsidTr="00D20F90">
        <w:tc>
          <w:tcPr>
            <w:tcW w:w="355" w:type="dxa"/>
          </w:tcPr>
          <w:p w14:paraId="062B1A3E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EC7F9B7" w14:textId="0C7E9EDA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Law, Policy and Economics (4)</w:t>
            </w:r>
          </w:p>
        </w:tc>
        <w:tc>
          <w:tcPr>
            <w:tcW w:w="1440" w:type="dxa"/>
          </w:tcPr>
          <w:p w14:paraId="38C3B972" w14:textId="54BB23BF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253*</w:t>
            </w:r>
          </w:p>
        </w:tc>
        <w:tc>
          <w:tcPr>
            <w:tcW w:w="1170" w:type="dxa"/>
          </w:tcPr>
          <w:p w14:paraId="47AE2DB2" w14:textId="77777777" w:rsidR="006914EF" w:rsidRDefault="006914EF"/>
        </w:tc>
        <w:tc>
          <w:tcPr>
            <w:tcW w:w="720" w:type="dxa"/>
          </w:tcPr>
          <w:p w14:paraId="001BD2FF" w14:textId="77777777" w:rsidR="006914EF" w:rsidRDefault="006914EF"/>
        </w:tc>
      </w:tr>
      <w:tr w:rsidR="006914EF" w14:paraId="6CDC78FA" w14:textId="77777777" w:rsidTr="00D20F90">
        <w:tc>
          <w:tcPr>
            <w:tcW w:w="355" w:type="dxa"/>
          </w:tcPr>
          <w:p w14:paraId="45D8C0E5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609326B" w14:textId="70A0BB2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Law (4)</w:t>
            </w:r>
          </w:p>
        </w:tc>
        <w:tc>
          <w:tcPr>
            <w:tcW w:w="1440" w:type="dxa"/>
          </w:tcPr>
          <w:p w14:paraId="39E01DA5" w14:textId="7777777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432</w:t>
            </w:r>
          </w:p>
        </w:tc>
        <w:tc>
          <w:tcPr>
            <w:tcW w:w="1170" w:type="dxa"/>
          </w:tcPr>
          <w:p w14:paraId="65DE168F" w14:textId="77777777" w:rsidR="006914EF" w:rsidRDefault="006914EF"/>
        </w:tc>
        <w:tc>
          <w:tcPr>
            <w:tcW w:w="720" w:type="dxa"/>
          </w:tcPr>
          <w:p w14:paraId="14146111" w14:textId="77777777" w:rsidR="006914EF" w:rsidRDefault="006914EF"/>
        </w:tc>
      </w:tr>
      <w:tr w:rsidR="006914EF" w14:paraId="56577B91" w14:textId="77777777" w:rsidTr="00D20F90">
        <w:tc>
          <w:tcPr>
            <w:tcW w:w="355" w:type="dxa"/>
          </w:tcPr>
          <w:p w14:paraId="1A7B4CD2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410DF481" w14:textId="6138BC94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and Wildlife Law Enforcement (2)</w:t>
            </w:r>
          </w:p>
        </w:tc>
        <w:tc>
          <w:tcPr>
            <w:tcW w:w="1440" w:type="dxa"/>
          </w:tcPr>
          <w:p w14:paraId="4F69D985" w14:textId="7777777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341</w:t>
            </w:r>
          </w:p>
        </w:tc>
        <w:tc>
          <w:tcPr>
            <w:tcW w:w="1170" w:type="dxa"/>
          </w:tcPr>
          <w:p w14:paraId="2ACAA94C" w14:textId="77777777" w:rsidR="006914EF" w:rsidRDefault="006914EF"/>
        </w:tc>
        <w:tc>
          <w:tcPr>
            <w:tcW w:w="720" w:type="dxa"/>
          </w:tcPr>
          <w:p w14:paraId="3BCD8441" w14:textId="77777777" w:rsidR="006914EF" w:rsidRDefault="006914EF"/>
        </w:tc>
      </w:tr>
      <w:tr w:rsidR="006914EF" w14:paraId="4D40411F" w14:textId="77777777" w:rsidTr="00D20F90">
        <w:tc>
          <w:tcPr>
            <w:tcW w:w="355" w:type="dxa"/>
          </w:tcPr>
          <w:p w14:paraId="0EFB3672" w14:textId="77777777" w:rsidR="006914EF" w:rsidRDefault="006914EF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752C4E3A" w14:textId="58A76BE1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Fisheries and Wildlife Law and Policy (3)</w:t>
            </w:r>
          </w:p>
        </w:tc>
        <w:tc>
          <w:tcPr>
            <w:tcW w:w="1440" w:type="dxa"/>
          </w:tcPr>
          <w:p w14:paraId="3FC1FE22" w14:textId="77777777" w:rsidR="006914EF" w:rsidRDefault="00691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415</w:t>
            </w:r>
          </w:p>
        </w:tc>
        <w:tc>
          <w:tcPr>
            <w:tcW w:w="1170" w:type="dxa"/>
          </w:tcPr>
          <w:p w14:paraId="103F29F5" w14:textId="77777777" w:rsidR="006914EF" w:rsidRDefault="006914EF"/>
        </w:tc>
        <w:tc>
          <w:tcPr>
            <w:tcW w:w="720" w:type="dxa"/>
          </w:tcPr>
          <w:p w14:paraId="62395A0B" w14:textId="77777777" w:rsidR="006914EF" w:rsidRDefault="006914EF"/>
        </w:tc>
      </w:tr>
      <w:tr w:rsidR="006914EF" w14:paraId="6D549109" w14:textId="77777777" w:rsidTr="00D20F90">
        <w:tc>
          <w:tcPr>
            <w:tcW w:w="355" w:type="dxa"/>
          </w:tcPr>
          <w:p w14:paraId="67896AF1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350F1608" w14:textId="76FD03D1" w:rsidR="006914EF" w:rsidRDefault="002D2DC6" w:rsidP="00AC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to </w:t>
            </w:r>
            <w:r w:rsidR="006914EF">
              <w:rPr>
                <w:sz w:val="18"/>
                <w:szCs w:val="18"/>
              </w:rPr>
              <w:t>Ocean Law (3)</w:t>
            </w:r>
          </w:p>
        </w:tc>
        <w:tc>
          <w:tcPr>
            <w:tcW w:w="1440" w:type="dxa"/>
          </w:tcPr>
          <w:p w14:paraId="1ECD0D98" w14:textId="77777777" w:rsidR="006914EF" w:rsidRDefault="006914EF" w:rsidP="00AC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422</w:t>
            </w:r>
          </w:p>
        </w:tc>
        <w:tc>
          <w:tcPr>
            <w:tcW w:w="1170" w:type="dxa"/>
          </w:tcPr>
          <w:p w14:paraId="3B8F4E25" w14:textId="77777777" w:rsidR="006914EF" w:rsidRDefault="006914EF" w:rsidP="00AC49E9"/>
        </w:tc>
        <w:tc>
          <w:tcPr>
            <w:tcW w:w="720" w:type="dxa"/>
          </w:tcPr>
          <w:p w14:paraId="03B5B7B0" w14:textId="77777777" w:rsidR="006914EF" w:rsidRDefault="006914EF" w:rsidP="00AC49E9"/>
        </w:tc>
      </w:tr>
      <w:tr w:rsidR="006914EF" w14:paraId="4C8D2687" w14:textId="77777777" w:rsidTr="00D20F90">
        <w:tc>
          <w:tcPr>
            <w:tcW w:w="355" w:type="dxa"/>
          </w:tcPr>
          <w:p w14:paraId="192DCF88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604CE5A7" w14:textId="1DD8973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1131A5A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4E6AAA3" w14:textId="77777777" w:rsidR="006914EF" w:rsidRDefault="006914EF" w:rsidP="00AC49E9"/>
        </w:tc>
        <w:tc>
          <w:tcPr>
            <w:tcW w:w="720" w:type="dxa"/>
          </w:tcPr>
          <w:p w14:paraId="302D150B" w14:textId="77777777" w:rsidR="006914EF" w:rsidRDefault="006914EF" w:rsidP="00AC49E9"/>
        </w:tc>
      </w:tr>
      <w:tr w:rsidR="00D20F90" w14:paraId="75422773" w14:textId="77777777" w:rsidTr="002C4A8C">
        <w:tc>
          <w:tcPr>
            <w:tcW w:w="8905" w:type="dxa"/>
            <w:gridSpan w:val="3"/>
            <w:shd w:val="clear" w:color="auto" w:fill="D9D9D9" w:themeFill="background1" w:themeFillShade="D9"/>
          </w:tcPr>
          <w:p w14:paraId="5E0BF995" w14:textId="0D7F50E0" w:rsidR="00D20F90" w:rsidRDefault="00D20F90" w:rsidP="00AC49E9">
            <w:pPr>
              <w:rPr>
                <w:sz w:val="18"/>
                <w:szCs w:val="18"/>
              </w:rPr>
            </w:pPr>
            <w:r w:rsidRPr="00950C1D">
              <w:rPr>
                <w:b/>
                <w:sz w:val="20"/>
                <w:szCs w:val="20"/>
              </w:rPr>
              <w:t>ELECTIVES</w:t>
            </w:r>
            <w:r w:rsidRPr="0075364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9</w:t>
            </w:r>
            <w:r w:rsidRPr="00753643">
              <w:rPr>
                <w:sz w:val="20"/>
                <w:szCs w:val="20"/>
              </w:rPr>
              <w:t xml:space="preserve"> credits minimum)</w:t>
            </w:r>
            <w:r>
              <w:rPr>
                <w:sz w:val="20"/>
                <w:szCs w:val="20"/>
              </w:rPr>
              <w:t>:</w:t>
            </w:r>
            <w:r w:rsidRPr="00753643">
              <w:rPr>
                <w:sz w:val="18"/>
                <w:szCs w:val="18"/>
              </w:rPr>
              <w:t xml:space="preserve"> Students will choose a minimum of </w:t>
            </w:r>
            <w:r>
              <w:rPr>
                <w:sz w:val="18"/>
                <w:szCs w:val="18"/>
              </w:rPr>
              <w:t>9</w:t>
            </w:r>
            <w:r w:rsidRPr="00753643">
              <w:rPr>
                <w:sz w:val="18"/>
                <w:szCs w:val="18"/>
              </w:rPr>
              <w:t xml:space="preserve"> credits of appropriate coursework approved by an advisor from related fields such as criminal justice, fish and wildlife, forestry, recreation, anthropology, sociology, psychology and natural resources.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C72C297" w14:textId="77777777" w:rsidR="00D20F90" w:rsidRPr="00B425E7" w:rsidRDefault="00D20F90" w:rsidP="00AC49E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99FDF31" w14:textId="77777777" w:rsidR="00D20F90" w:rsidRPr="00B425E7" w:rsidRDefault="00D20F90" w:rsidP="00AC49E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6914EF" w14:paraId="36178172" w14:textId="77777777" w:rsidTr="00D20F90">
        <w:tc>
          <w:tcPr>
            <w:tcW w:w="355" w:type="dxa"/>
          </w:tcPr>
          <w:p w14:paraId="6CDDCB58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05F06004" w14:textId="23757A33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1A02908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852FEDC" w14:textId="77777777" w:rsidR="006914EF" w:rsidRDefault="006914EF" w:rsidP="00AC49E9"/>
        </w:tc>
        <w:tc>
          <w:tcPr>
            <w:tcW w:w="720" w:type="dxa"/>
          </w:tcPr>
          <w:p w14:paraId="13080794" w14:textId="77777777" w:rsidR="006914EF" w:rsidRDefault="006914EF" w:rsidP="00AC49E9"/>
        </w:tc>
      </w:tr>
      <w:tr w:rsidR="006914EF" w14:paraId="7DBB88DE" w14:textId="77777777" w:rsidTr="00D20F90">
        <w:tc>
          <w:tcPr>
            <w:tcW w:w="355" w:type="dxa"/>
          </w:tcPr>
          <w:p w14:paraId="0286D615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3ECDD399" w14:textId="13CEE07D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93B5E9C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5A97231" w14:textId="77777777" w:rsidR="006914EF" w:rsidRDefault="006914EF" w:rsidP="00AC49E9"/>
        </w:tc>
        <w:tc>
          <w:tcPr>
            <w:tcW w:w="720" w:type="dxa"/>
          </w:tcPr>
          <w:p w14:paraId="008EB4D2" w14:textId="77777777" w:rsidR="006914EF" w:rsidRDefault="006914EF" w:rsidP="00AC49E9"/>
        </w:tc>
      </w:tr>
      <w:tr w:rsidR="006914EF" w14:paraId="73F9F108" w14:textId="77777777" w:rsidTr="00D20F90">
        <w:tc>
          <w:tcPr>
            <w:tcW w:w="355" w:type="dxa"/>
          </w:tcPr>
          <w:p w14:paraId="7D2F499B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1E7EAFC7" w14:textId="09CF9FBA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D2A1F5C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40203DB" w14:textId="77777777" w:rsidR="006914EF" w:rsidRDefault="006914EF" w:rsidP="00AC49E9"/>
        </w:tc>
        <w:tc>
          <w:tcPr>
            <w:tcW w:w="720" w:type="dxa"/>
          </w:tcPr>
          <w:p w14:paraId="6C5AD713" w14:textId="77777777" w:rsidR="006914EF" w:rsidRDefault="006914EF" w:rsidP="00AC49E9"/>
        </w:tc>
      </w:tr>
      <w:tr w:rsidR="006914EF" w14:paraId="0893CD86" w14:textId="77777777" w:rsidTr="00D20F90">
        <w:tc>
          <w:tcPr>
            <w:tcW w:w="355" w:type="dxa"/>
          </w:tcPr>
          <w:p w14:paraId="03436ACF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6A0A6EE" w14:textId="1A27C87F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C30EF5F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C5BF378" w14:textId="77777777" w:rsidR="006914EF" w:rsidRDefault="006914EF" w:rsidP="00AC49E9"/>
        </w:tc>
        <w:tc>
          <w:tcPr>
            <w:tcW w:w="720" w:type="dxa"/>
          </w:tcPr>
          <w:p w14:paraId="5E98020E" w14:textId="77777777" w:rsidR="006914EF" w:rsidRDefault="006914EF" w:rsidP="00AC49E9"/>
        </w:tc>
      </w:tr>
      <w:tr w:rsidR="006914EF" w14:paraId="7CEAC8B7" w14:textId="77777777" w:rsidTr="00D20F90">
        <w:tc>
          <w:tcPr>
            <w:tcW w:w="355" w:type="dxa"/>
          </w:tcPr>
          <w:p w14:paraId="63D361A6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29403984" w14:textId="4C65434B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FEB3A66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E2C0C6F" w14:textId="77777777" w:rsidR="006914EF" w:rsidRDefault="006914EF" w:rsidP="00AC49E9"/>
        </w:tc>
        <w:tc>
          <w:tcPr>
            <w:tcW w:w="720" w:type="dxa"/>
          </w:tcPr>
          <w:p w14:paraId="1AE5CCB4" w14:textId="77777777" w:rsidR="006914EF" w:rsidRDefault="006914EF" w:rsidP="00AC49E9"/>
        </w:tc>
      </w:tr>
      <w:tr w:rsidR="006914EF" w14:paraId="42526CB7" w14:textId="77777777" w:rsidTr="00D20F90">
        <w:tc>
          <w:tcPr>
            <w:tcW w:w="355" w:type="dxa"/>
          </w:tcPr>
          <w:p w14:paraId="61500898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</w:tcPr>
          <w:p w14:paraId="5622FE94" w14:textId="3F560023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78D5566" w14:textId="77777777" w:rsidR="006914EF" w:rsidRDefault="006914EF" w:rsidP="00AC49E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411F788" w14:textId="77777777" w:rsidR="006914EF" w:rsidRDefault="006914EF" w:rsidP="00AC49E9"/>
        </w:tc>
        <w:tc>
          <w:tcPr>
            <w:tcW w:w="720" w:type="dxa"/>
          </w:tcPr>
          <w:p w14:paraId="6051EF33" w14:textId="77777777" w:rsidR="006914EF" w:rsidRDefault="006914EF" w:rsidP="00AC49E9"/>
        </w:tc>
      </w:tr>
      <w:tr w:rsidR="002E6307" w:rsidRPr="00395051" w14:paraId="1DA29C99" w14:textId="77777777" w:rsidTr="00C91038">
        <w:tc>
          <w:tcPr>
            <w:tcW w:w="10795" w:type="dxa"/>
            <w:gridSpan w:val="5"/>
          </w:tcPr>
          <w:p w14:paraId="6F21859D" w14:textId="56668CCE" w:rsidR="002E6307" w:rsidRDefault="002E6307" w:rsidP="00AC49E9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 xml:space="preserve">Note: Up to 6 credits </w:t>
            </w:r>
            <w:proofErr w:type="gramStart"/>
            <w:r w:rsidRPr="00D7675C">
              <w:rPr>
                <w:sz w:val="18"/>
                <w:szCs w:val="18"/>
              </w:rPr>
              <w:t>of</w:t>
            </w:r>
            <w:proofErr w:type="gramEnd"/>
            <w:r w:rsidRPr="00D7675C">
              <w:rPr>
                <w:sz w:val="18"/>
                <w:szCs w:val="18"/>
              </w:rPr>
              <w:t xml:space="preserve">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740FCFC5" w14:textId="77777777" w:rsidR="002E6307" w:rsidRPr="001C023C" w:rsidRDefault="002E6307" w:rsidP="00AC49E9">
            <w:pPr>
              <w:rPr>
                <w:b/>
                <w:sz w:val="18"/>
                <w:szCs w:val="18"/>
              </w:rPr>
            </w:pPr>
          </w:p>
        </w:tc>
      </w:tr>
    </w:tbl>
    <w:p w14:paraId="025E5FF2" w14:textId="77777777" w:rsidR="00EB72DF" w:rsidRDefault="00EB72DF" w:rsidP="007E1398">
      <w:pPr>
        <w:shd w:val="clear" w:color="auto" w:fill="D9D9D9" w:themeFill="background1" w:themeFillShade="D9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04B47EFF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79936987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27445D1A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6A449F8A" w14:textId="77777777" w:rsidTr="00F94697">
        <w:tc>
          <w:tcPr>
            <w:tcW w:w="805" w:type="dxa"/>
          </w:tcPr>
          <w:p w14:paraId="1B78BA3B" w14:textId="77777777" w:rsidR="00F94697" w:rsidRDefault="00F94697">
            <w:pPr>
              <w:rPr>
                <w:sz w:val="18"/>
                <w:szCs w:val="18"/>
              </w:rPr>
            </w:pPr>
          </w:p>
          <w:p w14:paraId="018D28C1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F6113E3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2512A596" w14:textId="77777777" w:rsidTr="00F94697">
        <w:tc>
          <w:tcPr>
            <w:tcW w:w="805" w:type="dxa"/>
          </w:tcPr>
          <w:p w14:paraId="65A95FB0" w14:textId="77777777" w:rsidR="00F94697" w:rsidRDefault="00F94697">
            <w:pPr>
              <w:rPr>
                <w:sz w:val="18"/>
                <w:szCs w:val="18"/>
              </w:rPr>
            </w:pPr>
          </w:p>
          <w:p w14:paraId="2DC8D056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BED2E37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15A0FFE" w14:textId="77777777" w:rsidTr="00F94697">
        <w:tc>
          <w:tcPr>
            <w:tcW w:w="805" w:type="dxa"/>
          </w:tcPr>
          <w:p w14:paraId="57672868" w14:textId="77777777" w:rsidR="00F94697" w:rsidRDefault="00F94697">
            <w:pPr>
              <w:rPr>
                <w:sz w:val="18"/>
                <w:szCs w:val="18"/>
              </w:rPr>
            </w:pPr>
          </w:p>
          <w:p w14:paraId="2B861179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15913D1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7DAB5C0F" w14:textId="77777777" w:rsidTr="00F94697">
        <w:tc>
          <w:tcPr>
            <w:tcW w:w="805" w:type="dxa"/>
          </w:tcPr>
          <w:p w14:paraId="57245FA9" w14:textId="77777777" w:rsidR="00F94697" w:rsidRDefault="00F94697">
            <w:pPr>
              <w:rPr>
                <w:sz w:val="18"/>
                <w:szCs w:val="18"/>
              </w:rPr>
            </w:pPr>
          </w:p>
          <w:p w14:paraId="2976AED0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91D21E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52832510" w14:textId="77777777" w:rsidTr="00F94697">
        <w:tc>
          <w:tcPr>
            <w:tcW w:w="805" w:type="dxa"/>
          </w:tcPr>
          <w:p w14:paraId="31F798EC" w14:textId="77777777" w:rsidR="00F94697" w:rsidRDefault="00F94697">
            <w:pPr>
              <w:rPr>
                <w:sz w:val="18"/>
                <w:szCs w:val="18"/>
              </w:rPr>
            </w:pPr>
          </w:p>
          <w:p w14:paraId="02B257C0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EDD1534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1603DABC" w14:textId="77777777" w:rsidTr="00F94697">
        <w:tc>
          <w:tcPr>
            <w:tcW w:w="805" w:type="dxa"/>
          </w:tcPr>
          <w:p w14:paraId="0C31B7FF" w14:textId="77777777" w:rsidR="00F94697" w:rsidRDefault="00F94697">
            <w:pPr>
              <w:rPr>
                <w:sz w:val="18"/>
                <w:szCs w:val="18"/>
              </w:rPr>
            </w:pPr>
          </w:p>
          <w:p w14:paraId="6A6C7BAA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ED11447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7E076691" w14:textId="77777777" w:rsidTr="00F94697">
        <w:tc>
          <w:tcPr>
            <w:tcW w:w="805" w:type="dxa"/>
          </w:tcPr>
          <w:p w14:paraId="2CEB2A33" w14:textId="77777777" w:rsidR="00F94697" w:rsidRDefault="00F94697">
            <w:pPr>
              <w:rPr>
                <w:sz w:val="18"/>
                <w:szCs w:val="18"/>
              </w:rPr>
            </w:pPr>
          </w:p>
          <w:p w14:paraId="54BEC071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4E987B1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30F43B58" w14:textId="77777777" w:rsidTr="00F94697">
        <w:tc>
          <w:tcPr>
            <w:tcW w:w="805" w:type="dxa"/>
          </w:tcPr>
          <w:p w14:paraId="7CF6BDA3" w14:textId="77777777" w:rsidR="0020782F" w:rsidRDefault="0020782F">
            <w:pPr>
              <w:rPr>
                <w:sz w:val="18"/>
                <w:szCs w:val="18"/>
              </w:rPr>
            </w:pPr>
          </w:p>
          <w:p w14:paraId="20D604E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D8636E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3F7C776" w14:textId="77777777" w:rsidTr="00F94697">
        <w:tc>
          <w:tcPr>
            <w:tcW w:w="805" w:type="dxa"/>
          </w:tcPr>
          <w:p w14:paraId="24955E2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1491CEA" w14:textId="77777777" w:rsidR="0020782F" w:rsidRDefault="0020782F">
            <w:pPr>
              <w:rPr>
                <w:sz w:val="18"/>
                <w:szCs w:val="18"/>
              </w:rPr>
            </w:pPr>
          </w:p>
          <w:p w14:paraId="3CE6F953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272E7ED7" w14:textId="77777777" w:rsidTr="00F94697">
        <w:tc>
          <w:tcPr>
            <w:tcW w:w="805" w:type="dxa"/>
          </w:tcPr>
          <w:p w14:paraId="53ABB955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DF1C5F2" w14:textId="77777777" w:rsidR="0020782F" w:rsidRDefault="0020782F">
            <w:pPr>
              <w:rPr>
                <w:sz w:val="18"/>
                <w:szCs w:val="18"/>
              </w:rPr>
            </w:pPr>
          </w:p>
          <w:p w14:paraId="3F43CD7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65F078B0" w14:textId="77777777" w:rsidTr="00F94697">
        <w:tc>
          <w:tcPr>
            <w:tcW w:w="805" w:type="dxa"/>
          </w:tcPr>
          <w:p w14:paraId="3DC4B674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E984A65" w14:textId="77777777" w:rsidR="0020782F" w:rsidRDefault="0020782F">
            <w:pPr>
              <w:rPr>
                <w:sz w:val="18"/>
                <w:szCs w:val="18"/>
              </w:rPr>
            </w:pPr>
          </w:p>
          <w:p w14:paraId="736ADEC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7A6F1D5" w14:textId="77777777" w:rsidTr="00F94697">
        <w:tc>
          <w:tcPr>
            <w:tcW w:w="805" w:type="dxa"/>
          </w:tcPr>
          <w:p w14:paraId="5552EB6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91DA4BC" w14:textId="77777777" w:rsidR="0020782F" w:rsidRDefault="0020782F">
            <w:pPr>
              <w:rPr>
                <w:sz w:val="18"/>
                <w:szCs w:val="18"/>
              </w:rPr>
            </w:pPr>
          </w:p>
          <w:p w14:paraId="3145A3B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1E8CF6E" w14:textId="77777777" w:rsidTr="00F94697">
        <w:tc>
          <w:tcPr>
            <w:tcW w:w="805" w:type="dxa"/>
          </w:tcPr>
          <w:p w14:paraId="3A985B5C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1F5B03E" w14:textId="77777777" w:rsidR="0020782F" w:rsidRDefault="0020782F">
            <w:pPr>
              <w:rPr>
                <w:sz w:val="18"/>
                <w:szCs w:val="18"/>
              </w:rPr>
            </w:pPr>
          </w:p>
          <w:p w14:paraId="4976E98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7CACADD" w14:textId="77777777" w:rsidTr="00F94697">
        <w:tc>
          <w:tcPr>
            <w:tcW w:w="805" w:type="dxa"/>
          </w:tcPr>
          <w:p w14:paraId="0B6AB071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6FF8DBC" w14:textId="77777777" w:rsidR="0020782F" w:rsidRDefault="0020782F">
            <w:pPr>
              <w:rPr>
                <w:sz w:val="18"/>
                <w:szCs w:val="18"/>
              </w:rPr>
            </w:pPr>
          </w:p>
          <w:p w14:paraId="64ED1EFD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0C8FD8C" w14:textId="77777777" w:rsidTr="00F94697">
        <w:tc>
          <w:tcPr>
            <w:tcW w:w="805" w:type="dxa"/>
          </w:tcPr>
          <w:p w14:paraId="39D5834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F19684C" w14:textId="77777777" w:rsidR="0020782F" w:rsidRDefault="0020782F">
            <w:pPr>
              <w:rPr>
                <w:sz w:val="18"/>
                <w:szCs w:val="18"/>
              </w:rPr>
            </w:pPr>
          </w:p>
          <w:p w14:paraId="1CC305F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9961508" w14:textId="77777777" w:rsidTr="00F94697">
        <w:tc>
          <w:tcPr>
            <w:tcW w:w="805" w:type="dxa"/>
          </w:tcPr>
          <w:p w14:paraId="39B3A06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B1D6044" w14:textId="77777777" w:rsidR="0020782F" w:rsidRDefault="0020782F">
            <w:pPr>
              <w:rPr>
                <w:sz w:val="18"/>
                <w:szCs w:val="18"/>
              </w:rPr>
            </w:pPr>
          </w:p>
          <w:p w14:paraId="7102F5A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87E7A3F" w14:textId="77777777" w:rsidTr="00F94697">
        <w:tc>
          <w:tcPr>
            <w:tcW w:w="805" w:type="dxa"/>
          </w:tcPr>
          <w:p w14:paraId="2DB18AF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F2D8612" w14:textId="77777777" w:rsidR="0020782F" w:rsidRDefault="0020782F">
            <w:pPr>
              <w:rPr>
                <w:sz w:val="18"/>
                <w:szCs w:val="18"/>
              </w:rPr>
            </w:pPr>
          </w:p>
          <w:p w14:paraId="607D0D92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837F2C1" w14:textId="77777777" w:rsidTr="00F94697">
        <w:tc>
          <w:tcPr>
            <w:tcW w:w="805" w:type="dxa"/>
          </w:tcPr>
          <w:p w14:paraId="6724A56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3EACE3F" w14:textId="77777777" w:rsidR="0020782F" w:rsidRDefault="0020782F">
            <w:pPr>
              <w:rPr>
                <w:sz w:val="18"/>
                <w:szCs w:val="18"/>
              </w:rPr>
            </w:pPr>
          </w:p>
          <w:p w14:paraId="61F6E83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466E897C" w14:textId="77777777" w:rsidTr="00F94697">
        <w:tc>
          <w:tcPr>
            <w:tcW w:w="805" w:type="dxa"/>
          </w:tcPr>
          <w:p w14:paraId="7568AF5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C1BF659" w14:textId="77777777" w:rsidR="0020782F" w:rsidRDefault="0020782F">
            <w:pPr>
              <w:rPr>
                <w:sz w:val="18"/>
                <w:szCs w:val="18"/>
              </w:rPr>
            </w:pPr>
          </w:p>
          <w:p w14:paraId="67C6887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395051" w14:paraId="3FBC930D" w14:textId="77777777" w:rsidTr="00395051">
        <w:tc>
          <w:tcPr>
            <w:tcW w:w="10790" w:type="dxa"/>
            <w:gridSpan w:val="2"/>
          </w:tcPr>
          <w:p w14:paraId="199D39BC" w14:textId="77777777" w:rsidR="00F94697" w:rsidRPr="008B342E" w:rsidRDefault="009F7EB5">
            <w:pPr>
              <w:rPr>
                <w:b/>
                <w:sz w:val="18"/>
                <w:szCs w:val="18"/>
              </w:rPr>
            </w:pPr>
            <w:r w:rsidRPr="008B342E">
              <w:rPr>
                <w:b/>
                <w:sz w:val="18"/>
                <w:szCs w:val="18"/>
              </w:rPr>
              <w:t xml:space="preserve">A </w:t>
            </w:r>
            <w:r w:rsidR="00F94697" w:rsidRPr="008B342E">
              <w:rPr>
                <w:b/>
                <w:sz w:val="18"/>
                <w:szCs w:val="18"/>
              </w:rPr>
              <w:t>Specialization</w:t>
            </w:r>
            <w:r w:rsidR="0031407B" w:rsidRPr="008B342E">
              <w:rPr>
                <w:b/>
                <w:sz w:val="18"/>
                <w:szCs w:val="18"/>
              </w:rPr>
              <w:t xml:space="preserve"> Option is required for the Natural Resources</w:t>
            </w:r>
            <w:r w:rsidR="00F94697" w:rsidRPr="008B342E">
              <w:rPr>
                <w:b/>
                <w:sz w:val="18"/>
                <w:szCs w:val="18"/>
              </w:rPr>
              <w:t xml:space="preserve"> major. (Minimum of </w:t>
            </w:r>
            <w:r w:rsidR="00073C78" w:rsidRPr="008B342E">
              <w:rPr>
                <w:b/>
                <w:sz w:val="18"/>
                <w:szCs w:val="18"/>
              </w:rPr>
              <w:t xml:space="preserve">37 </w:t>
            </w:r>
            <w:r w:rsidR="00F94697" w:rsidRPr="008B342E">
              <w:rPr>
                <w:b/>
                <w:sz w:val="18"/>
                <w:szCs w:val="18"/>
              </w:rPr>
              <w:t>credits with at least 20 of those being upp</w:t>
            </w:r>
            <w:r w:rsidR="00FF33C8" w:rsidRPr="008B342E">
              <w:rPr>
                <w:b/>
                <w:sz w:val="18"/>
                <w:szCs w:val="18"/>
              </w:rPr>
              <w:t xml:space="preserve">er division credits.) </w:t>
            </w:r>
            <w:proofErr w:type="gramStart"/>
            <w:r w:rsidR="00FF33C8" w:rsidRPr="008B342E">
              <w:rPr>
                <w:b/>
                <w:sz w:val="18"/>
                <w:szCs w:val="18"/>
              </w:rPr>
              <w:t>Required m</w:t>
            </w:r>
            <w:r w:rsidR="00F94697" w:rsidRPr="008B342E">
              <w:rPr>
                <w:b/>
                <w:sz w:val="18"/>
                <w:szCs w:val="18"/>
              </w:rPr>
              <w:t>inimum GPA</w:t>
            </w:r>
            <w:proofErr w:type="gramEnd"/>
            <w:r w:rsidR="00F94697" w:rsidRPr="008B342E">
              <w:rPr>
                <w:b/>
                <w:sz w:val="18"/>
                <w:szCs w:val="18"/>
              </w:rPr>
              <w:t xml:space="preserve"> for the specialization is 2.25.</w:t>
            </w:r>
            <w:r w:rsidR="007E1398" w:rsidRPr="008B342E">
              <w:rPr>
                <w:b/>
                <w:sz w:val="18"/>
                <w:szCs w:val="18"/>
              </w:rPr>
              <w:t xml:space="preserve"> This option is available on the Corvallis Campus and Ecampus.</w:t>
            </w:r>
          </w:p>
        </w:tc>
      </w:tr>
    </w:tbl>
    <w:p w14:paraId="40622494" w14:textId="2C40CA5A" w:rsidR="00395051" w:rsidRDefault="005C0DAA" w:rsidP="005C0DAA">
      <w:pPr>
        <w:rPr>
          <w:sz w:val="18"/>
          <w:szCs w:val="18"/>
        </w:rPr>
      </w:pPr>
      <w:bookmarkStart w:id="1" w:name="_Hlk193981814"/>
      <w:r w:rsidRPr="005C0DAA">
        <w:rPr>
          <w:sz w:val="18"/>
          <w:szCs w:val="18"/>
        </w:rPr>
        <w:t xml:space="preserve">Revised </w:t>
      </w:r>
      <w:r w:rsidR="002E6307">
        <w:rPr>
          <w:sz w:val="18"/>
          <w:szCs w:val="18"/>
        </w:rPr>
        <w:t>3.2025</w:t>
      </w:r>
      <w:r w:rsidR="00073C78">
        <w:rPr>
          <w:sz w:val="18"/>
          <w:szCs w:val="18"/>
        </w:rPr>
        <w:t xml:space="preserve"> </w:t>
      </w:r>
      <w:r w:rsidRPr="005C0DAA">
        <w:rPr>
          <w:sz w:val="18"/>
          <w:szCs w:val="18"/>
        </w:rPr>
        <w:t xml:space="preserve"> for </w:t>
      </w:r>
      <w:r w:rsidR="002D2DC6">
        <w:rPr>
          <w:sz w:val="18"/>
          <w:szCs w:val="18"/>
        </w:rPr>
        <w:t xml:space="preserve">NR 3.0 for </w:t>
      </w:r>
      <w:r w:rsidRPr="005C0DAA">
        <w:rPr>
          <w:sz w:val="18"/>
          <w:szCs w:val="18"/>
        </w:rPr>
        <w:t xml:space="preserve">Natural Resources </w:t>
      </w:r>
      <w:r w:rsidR="002E6307">
        <w:rPr>
          <w:sz w:val="18"/>
          <w:szCs w:val="18"/>
        </w:rPr>
        <w:t>students admitted before Summer 2025</w:t>
      </w:r>
      <w:bookmarkEnd w:id="1"/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4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13443"/>
    <w:rsid w:val="00073C78"/>
    <w:rsid w:val="000A63E2"/>
    <w:rsid w:val="000B5B21"/>
    <w:rsid w:val="001153D2"/>
    <w:rsid w:val="0016426E"/>
    <w:rsid w:val="001C023C"/>
    <w:rsid w:val="001D47AC"/>
    <w:rsid w:val="0020782F"/>
    <w:rsid w:val="002B12FB"/>
    <w:rsid w:val="002D2DC6"/>
    <w:rsid w:val="002E6307"/>
    <w:rsid w:val="0031407B"/>
    <w:rsid w:val="00395051"/>
    <w:rsid w:val="003A26A2"/>
    <w:rsid w:val="003A3E84"/>
    <w:rsid w:val="00422EB9"/>
    <w:rsid w:val="004252A2"/>
    <w:rsid w:val="004626FF"/>
    <w:rsid w:val="004752BE"/>
    <w:rsid w:val="004C5B7F"/>
    <w:rsid w:val="004F7035"/>
    <w:rsid w:val="00510D84"/>
    <w:rsid w:val="005C0DAA"/>
    <w:rsid w:val="005D02BA"/>
    <w:rsid w:val="00605FC5"/>
    <w:rsid w:val="0065226B"/>
    <w:rsid w:val="006840DA"/>
    <w:rsid w:val="006914EF"/>
    <w:rsid w:val="006C688E"/>
    <w:rsid w:val="007468F2"/>
    <w:rsid w:val="00750FF5"/>
    <w:rsid w:val="00753643"/>
    <w:rsid w:val="00795CA9"/>
    <w:rsid w:val="007E1398"/>
    <w:rsid w:val="007F2B89"/>
    <w:rsid w:val="00824312"/>
    <w:rsid w:val="008B342E"/>
    <w:rsid w:val="008E3A96"/>
    <w:rsid w:val="008F00E5"/>
    <w:rsid w:val="00950C1D"/>
    <w:rsid w:val="009833B1"/>
    <w:rsid w:val="00990741"/>
    <w:rsid w:val="009D6581"/>
    <w:rsid w:val="009F7EB5"/>
    <w:rsid w:val="00A163A9"/>
    <w:rsid w:val="00A44A56"/>
    <w:rsid w:val="00AA3BCB"/>
    <w:rsid w:val="00AC49E9"/>
    <w:rsid w:val="00B15B29"/>
    <w:rsid w:val="00B26A00"/>
    <w:rsid w:val="00B33F72"/>
    <w:rsid w:val="00B425E7"/>
    <w:rsid w:val="00B507DA"/>
    <w:rsid w:val="00BB7BF3"/>
    <w:rsid w:val="00BF0F30"/>
    <w:rsid w:val="00C04038"/>
    <w:rsid w:val="00C504BE"/>
    <w:rsid w:val="00C63218"/>
    <w:rsid w:val="00C76FA1"/>
    <w:rsid w:val="00C8368C"/>
    <w:rsid w:val="00CE0264"/>
    <w:rsid w:val="00D20F90"/>
    <w:rsid w:val="00D7675C"/>
    <w:rsid w:val="00DE3B3E"/>
    <w:rsid w:val="00E2594A"/>
    <w:rsid w:val="00E765DC"/>
    <w:rsid w:val="00EA3A96"/>
    <w:rsid w:val="00EB3714"/>
    <w:rsid w:val="00EB72DF"/>
    <w:rsid w:val="00F44820"/>
    <w:rsid w:val="00F50416"/>
    <w:rsid w:val="00F73ED6"/>
    <w:rsid w:val="00F94697"/>
    <w:rsid w:val="00FF33C8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DA94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8</cp:revision>
  <dcterms:created xsi:type="dcterms:W3CDTF">2025-03-18T20:37:00Z</dcterms:created>
  <dcterms:modified xsi:type="dcterms:W3CDTF">2025-03-27T23:19:00Z</dcterms:modified>
</cp:coreProperties>
</file>